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DF16D">
      <w:pPr>
        <w:bidi w:val="0"/>
        <w:jc w:val="center"/>
        <w:rPr>
          <w:rFonts w:hint="default"/>
          <w:sz w:val="28"/>
          <w:szCs w:val="28"/>
        </w:rPr>
      </w:pPr>
      <w:r>
        <w:rPr>
          <w:rFonts w:hint="default"/>
          <w:sz w:val="28"/>
          <w:szCs w:val="28"/>
        </w:rPr>
        <w:t>Велигден на Остров Крф 2026-та</w:t>
      </w:r>
    </w:p>
    <w:p w14:paraId="2FB133F1">
      <w:pPr>
        <w:bidi w:val="0"/>
        <w:jc w:val="center"/>
        <w:rPr>
          <w:rFonts w:hint="default"/>
          <w:sz w:val="28"/>
          <w:szCs w:val="28"/>
        </w:rPr>
      </w:pPr>
    </w:p>
    <w:p w14:paraId="05B6E37E">
      <w:pPr>
        <w:bidi w:val="0"/>
        <w:rPr>
          <w:rFonts w:hint="default"/>
        </w:rPr>
      </w:pPr>
      <w:r>
        <w:rPr>
          <w:rFonts w:hint="default"/>
        </w:rPr>
        <w:t>Поаѓање:09.04.2026</w:t>
      </w:r>
    </w:p>
    <w:p w14:paraId="59930D6C">
      <w:pPr>
        <w:bidi w:val="0"/>
      </w:pPr>
    </w:p>
    <w:p w14:paraId="106A772F">
      <w:pPr>
        <w:bidi w:val="0"/>
        <w:rPr>
          <w:rFonts w:hint="default"/>
        </w:rPr>
      </w:pPr>
      <w:r>
        <w:rPr>
          <w:rFonts w:hint="default"/>
        </w:rPr>
        <w:t>Враќање:13.06.2026</w:t>
      </w:r>
    </w:p>
    <w:p w14:paraId="35CC5711">
      <w:pPr>
        <w:bidi w:val="0"/>
        <w:rPr>
          <w:rFonts w:hint="default"/>
        </w:rPr>
      </w:pPr>
    </w:p>
    <w:p w14:paraId="17A173E3">
      <w:pPr>
        <w:bidi w:val="0"/>
        <w:rPr>
          <w:rFonts w:hint="default"/>
        </w:rPr>
      </w:pPr>
      <w:r>
        <w:rPr>
          <w:rFonts w:hint="default"/>
        </w:rPr>
        <w:t>Превоз:Автобус</w:t>
      </w:r>
    </w:p>
    <w:p w14:paraId="6F137393">
      <w:pPr>
        <w:bidi w:val="0"/>
        <w:rPr>
          <w:rFonts w:hint="default"/>
        </w:rPr>
      </w:pPr>
      <w:bookmarkStart w:id="0" w:name="_GoBack"/>
      <w:bookmarkEnd w:id="0"/>
    </w:p>
    <w:p w14:paraId="3C16A1FC">
      <w:pPr>
        <w:bidi w:val="0"/>
        <w:rPr>
          <w:rFonts w:hint="default"/>
        </w:rPr>
      </w:pPr>
      <w:r>
        <w:rPr>
          <w:rFonts w:hint="default"/>
        </w:rPr>
        <w:t>Сместување:Вила</w:t>
      </w:r>
    </w:p>
    <w:p w14:paraId="0DDD7E49">
      <w:pPr>
        <w:bidi w:val="0"/>
        <w:rPr>
          <w:rFonts w:hint="default"/>
        </w:rPr>
      </w:pPr>
    </w:p>
    <w:p w14:paraId="71988752">
      <w:pPr>
        <w:bidi w:val="0"/>
        <w:rPr>
          <w:rFonts w:hint="default"/>
          <w:b/>
          <w:bCs/>
          <w:lang w:val="mk-MK"/>
        </w:rPr>
      </w:pPr>
      <w:r>
        <w:rPr>
          <w:rFonts w:hint="default"/>
          <w:b/>
          <w:bCs/>
          <w:lang w:val="mk-MK"/>
        </w:rPr>
        <w:t>Цена 129 евра (уплата целосна)</w:t>
      </w:r>
    </w:p>
    <w:p w14:paraId="0FB95275">
      <w:pPr>
        <w:bidi w:val="0"/>
        <w:rPr>
          <w:rFonts w:hint="default"/>
        </w:rPr>
      </w:pPr>
    </w:p>
    <w:p w14:paraId="76EA5A4E">
      <w:pPr>
        <w:bidi w:val="0"/>
        <w:rPr>
          <w:rFonts w:hint="default"/>
          <w:lang w:val="en-US"/>
        </w:rPr>
      </w:pPr>
      <w:r>
        <w:t>Сакате да бидете сведоци на традицијата која се раскажува секоја година за велигденските денови. Прославата на Велигден кој е на ист датум како и во Македонија е незаборавно искуство. Атмосфера на радост, веселба и славење на свети Спиридон чии мошти се изнесуваат од гробницата и ги носат по улиците на градот кој нуди едно поразлично доживување. Сплет на културолошките активности со прославата на Велигден е далеку поразлична од било кое место во целиот свет. Ова тридневно уживање ќе ве воодушеви и ќе ви отвори сосема нови видици за тоа како се слави Велигден на овој остров. Претпоставуваме не би пропуштиле едно вакво доживување, Ве очекуваме</w:t>
      </w:r>
      <w:r>
        <w:rPr>
          <w:rFonts w:hint="default"/>
          <w:lang w:val="en-US"/>
        </w:rPr>
        <w:t>!</w:t>
      </w:r>
    </w:p>
    <w:p w14:paraId="7B970A92">
      <w:pPr>
        <w:bidi w:val="0"/>
        <w:rPr>
          <w:rFonts w:hint="default"/>
          <w:lang w:val="en-US"/>
        </w:rPr>
      </w:pPr>
    </w:p>
    <w:p w14:paraId="01F8022F">
      <w:pPr>
        <w:bidi w:val="0"/>
        <w:rPr>
          <w:b/>
          <w:bCs/>
        </w:rPr>
      </w:pPr>
      <w:r>
        <w:rPr>
          <w:rFonts w:hint="default"/>
          <w:b/>
          <w:bCs/>
        </w:rPr>
        <w:t>Што е вклучено во цената</w:t>
      </w:r>
    </w:p>
    <w:p w14:paraId="7E766A06">
      <w:pPr>
        <w:bidi w:val="0"/>
      </w:pPr>
      <w:r>
        <w:rPr>
          <w:rFonts w:hint="default"/>
        </w:rPr>
        <w:t>3 ноќевања во Ипсос апартман без појадок</w:t>
      </w:r>
    </w:p>
    <w:p w14:paraId="6BA478EF">
      <w:pPr>
        <w:bidi w:val="0"/>
      </w:pPr>
      <w:r>
        <w:rPr>
          <w:rFonts w:hint="default"/>
        </w:rPr>
        <w:t>Автобуски превоз на релација Скопје – Крф – Скопје</w:t>
      </w:r>
    </w:p>
    <w:p w14:paraId="7B5A7B7F">
      <w:pPr>
        <w:bidi w:val="0"/>
      </w:pPr>
      <w:r>
        <w:rPr>
          <w:rFonts w:hint="default"/>
        </w:rPr>
        <w:t>Трансфер од Велес, Неготино, Гевгелија, Битола, Прилеп, Штип</w:t>
      </w:r>
    </w:p>
    <w:p w14:paraId="1C20DD64">
      <w:pPr>
        <w:bidi w:val="0"/>
      </w:pPr>
      <w:r>
        <w:rPr>
          <w:rFonts w:hint="default"/>
        </w:rPr>
        <w:t>Превоз со траект на релација Игуменица – Крф – Игуменица</w:t>
      </w:r>
    </w:p>
    <w:p w14:paraId="1724FA18">
      <w:pPr>
        <w:bidi w:val="0"/>
      </w:pPr>
      <w:r>
        <w:rPr>
          <w:rFonts w:hint="default"/>
        </w:rPr>
        <w:t>Следење на целата програма за Велигден (превоз и водство до прославите во градот Крф)</w:t>
      </w:r>
    </w:p>
    <w:p w14:paraId="2FE86A05">
      <w:pPr>
        <w:bidi w:val="0"/>
      </w:pPr>
      <w:r>
        <w:rPr>
          <w:rFonts w:hint="default"/>
        </w:rPr>
        <w:t>Туристички пратител во текот на целиот престој</w:t>
      </w:r>
    </w:p>
    <w:p w14:paraId="7FB697B8">
      <w:pPr>
        <w:bidi w:val="0"/>
        <w:rPr>
          <w:rFonts w:hint="default"/>
          <w:b/>
          <w:bCs/>
          <w:lang w:val="en-US"/>
        </w:rPr>
      </w:pPr>
    </w:p>
    <w:p w14:paraId="6D2DB2C5">
      <w:pPr>
        <w:bidi w:val="0"/>
        <w:rPr>
          <w:b/>
          <w:bCs/>
        </w:rPr>
      </w:pPr>
      <w:r>
        <w:rPr>
          <w:rFonts w:hint="default"/>
          <w:b/>
          <w:bCs/>
        </w:rPr>
        <w:t>Што не е вклучено во цената</w:t>
      </w:r>
    </w:p>
    <w:p w14:paraId="4E423FED">
      <w:pPr>
        <w:bidi w:val="0"/>
      </w:pPr>
      <w:r>
        <w:rPr>
          <w:rFonts w:hint="default"/>
        </w:rPr>
        <w:t>Туристичка такса – околу 6 евра по лице</w:t>
      </w:r>
    </w:p>
    <w:p w14:paraId="30FA24D8">
      <w:pPr>
        <w:bidi w:val="0"/>
      </w:pPr>
      <w:r>
        <w:rPr>
          <w:rFonts w:hint="default"/>
        </w:rPr>
        <w:t>Целодневен факултативен излет (Палеокастрица, фабриката Василакис, Канони и Мон Репос) 50 евра по лице</w:t>
      </w:r>
    </w:p>
    <w:p w14:paraId="7A3414DA">
      <w:pPr>
        <w:bidi w:val="0"/>
      </w:pPr>
      <w:r>
        <w:rPr>
          <w:rFonts w:hint="default"/>
        </w:rPr>
        <w:t>Патничко осигурување</w:t>
      </w:r>
    </w:p>
    <w:p w14:paraId="535E7078">
      <w:pPr>
        <w:bidi w:val="0"/>
        <w:rPr>
          <w:rFonts w:hint="default"/>
          <w:lang w:val="en-US"/>
        </w:rPr>
      </w:pPr>
    </w:p>
    <w:p w14:paraId="773AC4D1">
      <w:pPr>
        <w:bidi w:val="0"/>
        <w:rPr>
          <w:rFonts w:hint="default"/>
          <w:b/>
          <w:bCs/>
        </w:rPr>
      </w:pPr>
      <w:r>
        <w:rPr>
          <w:rFonts w:hint="default"/>
          <w:b/>
          <w:bCs/>
        </w:rPr>
        <w:t>План и програма</w:t>
      </w:r>
    </w:p>
    <w:p w14:paraId="5AAECCE2">
      <w:pPr>
        <w:bidi w:val="0"/>
        <w:rPr>
          <w:rFonts w:hint="default"/>
          <w:b/>
          <w:bCs/>
        </w:rPr>
      </w:pPr>
    </w:p>
    <w:p w14:paraId="5F16B0B0">
      <w:pPr>
        <w:bidi w:val="0"/>
        <w:rPr>
          <w:rStyle w:val="5"/>
          <w:b/>
          <w:bCs/>
        </w:rPr>
      </w:pPr>
      <w:r>
        <w:rPr>
          <w:rStyle w:val="5"/>
          <w:b/>
          <w:bCs/>
        </w:rPr>
        <w:t>ПРВ ДЕН 09.04.2026 (четврток)</w:t>
      </w:r>
    </w:p>
    <w:p w14:paraId="46EC7F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20"/>
          <w:szCs w:val="20"/>
        </w:rPr>
      </w:pPr>
      <w:r>
        <w:rPr>
          <w:rStyle w:val="5"/>
          <w:sz w:val="20"/>
          <w:szCs w:val="20"/>
        </w:rPr>
        <w:t>Собир на групата пред Хотел Русија околу 22-23 часот. За точно време на поаѓање кон остров Крф патниците ќе добијат инфо најдоцна на два дена пред поаѓање, во зависност од возниот ред на траект компаниите. Ноќно возење со попатни паузи.</w:t>
      </w:r>
    </w:p>
    <w:p w14:paraId="6E1492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b/>
          <w:bCs/>
          <w:sz w:val="18"/>
          <w:szCs w:val="18"/>
        </w:rPr>
      </w:pPr>
      <w:r>
        <w:rPr>
          <w:rStyle w:val="5"/>
          <w:b/>
          <w:bCs/>
          <w:sz w:val="18"/>
          <w:szCs w:val="18"/>
        </w:rPr>
        <w:t>ВТОР ДЕН 10.04.2026 (петок)</w:t>
      </w:r>
    </w:p>
    <w:p w14:paraId="766DC0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20"/>
          <w:szCs w:val="20"/>
        </w:rPr>
      </w:pPr>
      <w:r>
        <w:rPr>
          <w:rStyle w:val="5"/>
          <w:sz w:val="20"/>
          <w:szCs w:val="20"/>
        </w:rPr>
        <w:t>Пристигнување во Игуменица во раните утрински часови и качување на траект, со кој се упатуваме кон Островот. Пловењето трае околу 1 час и 45 минути. Пристигнување на пристаништето и упатување кон сместувачките објекти. Слободно време се до 17 часот, кога се упатуваме кон првите велигденски церемонии во главниот град на островот, Керкира, каде правите краток инфо разглед, за подобро запознавање со централниот дел од градот. Сите активности, поворки, манифестации се одржуваат токму во овој дел од градот. Во вечерните часови се враќаме назад кон сместувањето во договореното време со пратителот. Ноќевање.</w:t>
      </w:r>
    </w:p>
    <w:p w14:paraId="197FFC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20"/>
          <w:szCs w:val="20"/>
        </w:rPr>
      </w:pPr>
      <w:r>
        <w:rPr>
          <w:rStyle w:val="5"/>
          <w:sz w:val="20"/>
          <w:szCs w:val="20"/>
        </w:rPr>
        <w:t>ТРЕТ</w:t>
      </w:r>
      <w:r>
        <w:rPr>
          <w:rStyle w:val="5"/>
          <w:sz w:val="20"/>
          <w:szCs w:val="20"/>
          <w:lang w:val="mk-MK"/>
        </w:rPr>
        <w:t>И</w:t>
      </w:r>
      <w:r>
        <w:rPr>
          <w:rStyle w:val="5"/>
          <w:sz w:val="20"/>
          <w:szCs w:val="20"/>
        </w:rPr>
        <w:t xml:space="preserve"> ДЕН 11.04.2026 (сабота)</w:t>
      </w:r>
    </w:p>
    <w:p w14:paraId="0347E1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18"/>
          <w:szCs w:val="18"/>
        </w:rPr>
      </w:pPr>
      <w:r>
        <w:rPr>
          <w:rStyle w:val="5"/>
          <w:sz w:val="18"/>
          <w:szCs w:val="18"/>
        </w:rPr>
        <w:t xml:space="preserve">Овој ден е резервиран за вториот дел од Велигденската прослава, односно првата поворка наречена, првото Воскресение кое започнува во 09.00 часот. Под строга заштита, се изнесуваат моштите на Св.Спиридон </w:t>
      </w:r>
      <w:r>
        <w:rPr>
          <w:rFonts w:ascii="Segoe UI" w:hAnsi="Segoe UI" w:eastAsia="Segoe UI" w:cs="Segoe UI"/>
          <w:i w:val="0"/>
          <w:iCs w:val="0"/>
          <w:caps w:val="0"/>
          <w:color w:val="7A7A7A"/>
          <w:spacing w:val="0"/>
          <w:sz w:val="18"/>
          <w:szCs w:val="18"/>
          <w:shd w:val="clear" w:fill="F8F8F8"/>
        </w:rPr>
        <w:t>Ч</w:t>
      </w:r>
      <w:r>
        <w:rPr>
          <w:rStyle w:val="5"/>
          <w:sz w:val="18"/>
          <w:szCs w:val="18"/>
        </w:rPr>
        <w:t>удотворец – заштитник на островот. Има повеќе легенди поврзани со овој светец кои ја објаснуваат вербата и почитта на народот кон него. Една од нив го споменува неговото влијание при повлекувањето на турската инвазија од островот. Тој се појавувал напомош на генералите кои се бореле да го ослободат островот. Облечен во темна наметка со запален факел влевал страв во умот на освојувачите наметнувајќи им опасност од натприродни сили. Во друга легенда пак, повторно се спомнува неговото херојство при бркање на опасната чума од градот, која бегајќи ги оставила своите траги на градските ѕидини. Под звуците на свечената музика составена од три филхармонии, пред моштите на светецот луѓето фрлаат каранфили со кои го постилаат неговиот пат. Откако ќе заврши парадата, почнуваат подготовките за еден оригинален локален обичај – кршење на глинените ќупови. Точно во 11:00 часот, црковните ѕвона го означуваат „утринското воскресение“ и од прозорците на куќите почнуваат да се фрлаат глинени садови полни со вода, во знак на почнување на празникот и истерување на злото. Ова потекнува од стар венецијански обичај со кој за дочекот на новата година се ослободувале старите работи да направат простор за нови и подобри. Друго објаснување за овој обичај е дека има паганско потекло и дека со вревата направена од кршењето, Античките Грци сакале да ја разбудат Персефона, божицата на пролетта и да го забрзаат нејзиното доаѓање. Обичајот е да се земе парче од скршените глинени садови и да се сочува за среќа и здравје до следната година. Филхармонските групи се враќаат на улиците и почнуваат да свират весела музика. Во договорено враќање во сместување. Во вечерните часови поаѓање кон градот Крф за проследување на последниот дел од традиционалната прослава, односно Христовото Воскресение. На полноќ, илјадници луѓе се собираат на градските плоштади и го прославуваат Христовото Воскресение со спектакуларен огномет. Враќање во сместување. Ноќевање.</w:t>
      </w:r>
    </w:p>
    <w:p w14:paraId="5A2E96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7"/>
          <w:rFonts w:ascii="Segoe UI" w:hAnsi="Segoe UI" w:eastAsia="Segoe UI" w:cs="Segoe UI"/>
          <w:b/>
          <w:bCs/>
          <w:i w:val="0"/>
          <w:iCs w:val="0"/>
          <w:caps w:val="0"/>
          <w:color w:val="284980"/>
          <w:spacing w:val="0"/>
          <w:sz w:val="18"/>
          <w:szCs w:val="18"/>
          <w:bdr w:val="none" w:color="auto" w:sz="0" w:space="0"/>
        </w:rPr>
      </w:pPr>
      <w:r>
        <w:rPr>
          <w:rStyle w:val="7"/>
          <w:rFonts w:ascii="Segoe UI" w:hAnsi="Segoe UI" w:eastAsia="Segoe UI" w:cs="Segoe UI"/>
          <w:b/>
          <w:bCs/>
          <w:i w:val="0"/>
          <w:iCs w:val="0"/>
          <w:caps w:val="0"/>
          <w:color w:val="284980"/>
          <w:spacing w:val="0"/>
          <w:sz w:val="18"/>
          <w:szCs w:val="18"/>
          <w:bdr w:val="none" w:color="auto" w:sz="0" w:space="0"/>
        </w:rPr>
        <w:t>ЧЕТВРТ</w:t>
      </w:r>
      <w:r>
        <w:rPr>
          <w:rStyle w:val="7"/>
          <w:rFonts w:ascii="Segoe UI" w:hAnsi="Segoe UI" w:eastAsia="Segoe UI" w:cs="Segoe UI"/>
          <w:b/>
          <w:bCs/>
          <w:i w:val="0"/>
          <w:iCs w:val="0"/>
          <w:caps w:val="0"/>
          <w:color w:val="284980"/>
          <w:spacing w:val="0"/>
          <w:sz w:val="18"/>
          <w:szCs w:val="18"/>
          <w:bdr w:val="none" w:color="auto" w:sz="0" w:space="0"/>
          <w:lang w:val="mk-MK"/>
        </w:rPr>
        <w:t>И</w:t>
      </w:r>
      <w:r>
        <w:rPr>
          <w:rStyle w:val="7"/>
          <w:rFonts w:ascii="Segoe UI" w:hAnsi="Segoe UI" w:eastAsia="Segoe UI" w:cs="Segoe UI"/>
          <w:b/>
          <w:bCs/>
          <w:i w:val="0"/>
          <w:iCs w:val="0"/>
          <w:caps w:val="0"/>
          <w:color w:val="284980"/>
          <w:spacing w:val="0"/>
          <w:sz w:val="18"/>
          <w:szCs w:val="18"/>
          <w:bdr w:val="none" w:color="auto" w:sz="0" w:space="0"/>
        </w:rPr>
        <w:t xml:space="preserve"> ДЕН 12.04.2026 (недела)</w:t>
      </w:r>
    </w:p>
    <w:p w14:paraId="44FE5D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20"/>
          <w:szCs w:val="20"/>
        </w:rPr>
      </w:pPr>
      <w:r>
        <w:rPr>
          <w:rStyle w:val="5"/>
          <w:sz w:val="20"/>
          <w:szCs w:val="20"/>
        </w:rPr>
        <w:t>Овој ден е предвиден за факултативната прошетка низ островот Крф. Ги посетуваме Палеокастрица, фабриката Василакис, и Велигденски ручек во таверна. Еден од најубавите предели на островот Крф. 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Нашите сместувања се наоѓаат на источниот брег на осторвот, а Палеокастрица е на западниот брег. Самото патување до Палекастрица е приказна, бидејќи ќе ја имате можноста да се запознаете со прекрасната вегетација на островот. 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 Доколку пребарувате на Google фотографии од островот Крф, со сигурност оваа локација ќе ви го привлече вниманието. Следува Велигденски ручек во таверна.Турата е целодневна и се реализира со автобуски превоз. За време на турата имате наш претставник кој ќе ви сподели информации за самите локации. Враќање во сместување.</w:t>
      </w:r>
    </w:p>
    <w:p w14:paraId="2CC86B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b/>
          <w:bCs/>
          <w:sz w:val="20"/>
          <w:szCs w:val="20"/>
        </w:rPr>
      </w:pPr>
      <w:r>
        <w:rPr>
          <w:rStyle w:val="5"/>
          <w:b/>
          <w:bCs/>
          <w:sz w:val="20"/>
          <w:szCs w:val="20"/>
        </w:rPr>
        <w:t>ПЕТТИ ДЕН 13.04.2026 (понеделник)</w:t>
      </w:r>
    </w:p>
    <w:p w14:paraId="22FF1CB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Style w:val="5"/>
          <w:sz w:val="20"/>
          <w:szCs w:val="20"/>
        </w:rPr>
      </w:pPr>
      <w:r>
        <w:rPr>
          <w:rStyle w:val="5"/>
          <w:sz w:val="20"/>
          <w:szCs w:val="20"/>
        </w:rPr>
        <w:t>Напуштање на собите во Ипсос до 10:00ч. Пред да си заминеме кон Македонија патниците имаат слободно време.Во попладневните часови го започнуваме патот со траект кон Игуменица од каде продолжуваме со возење кон Скопје. Очекувано пристигнување во Скопје во раните утрински часови по полноќ.</w:t>
      </w:r>
    </w:p>
    <w:p w14:paraId="6B364FDB">
      <w:pPr>
        <w:bidi w:val="0"/>
        <w:rPr>
          <w:b/>
          <w:bCs/>
          <w:sz w:val="24"/>
          <w:szCs w:val="24"/>
        </w:rPr>
      </w:pPr>
      <w:r>
        <w:rPr>
          <w:rFonts w:hint="default"/>
          <w:b/>
          <w:bCs/>
          <w:sz w:val="24"/>
          <w:szCs w:val="24"/>
        </w:rPr>
        <w:t>Важно</w:t>
      </w:r>
    </w:p>
    <w:p w14:paraId="61363C41">
      <w:pPr>
        <w:bidi w:val="0"/>
      </w:pPr>
      <w:r>
        <w:rPr>
          <w:rFonts w:hint="default"/>
        </w:rPr>
        <w:t>За деца од 3 до неполни 11,99 години се плаќа 50% од сумата на редовната цена од аранжманот, кога станува збор за двајца возрасни и дете до неполни 12 години. Кога станува збор за еден родител и дете од 3 до 11.99 неполни години, за детето се плаќа 70% од сумата на аранжманот</w:t>
      </w:r>
    </w:p>
    <w:p w14:paraId="0FB87AB8">
      <w:pPr>
        <w:bidi w:val="0"/>
      </w:pPr>
      <w:r>
        <w:rPr>
          <w:rFonts w:hint="default"/>
        </w:rPr>
        <w:t>За деца со полни 12 години се плаќа цела сума</w:t>
      </w:r>
    </w:p>
    <w:p w14:paraId="6CE64C5B">
      <w:pPr>
        <w:bidi w:val="0"/>
      </w:pPr>
      <w:r>
        <w:rPr>
          <w:rFonts w:hint="default"/>
        </w:rPr>
        <w:t>Организаторот на патувањето го задржува правото за измена на редоследот на поедини содржини во програмата</w:t>
      </w:r>
    </w:p>
    <w:p w14:paraId="51E4341B">
      <w:pPr>
        <w:bidi w:val="0"/>
      </w:pPr>
      <w:r>
        <w:rPr>
          <w:rFonts w:hint="default"/>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4A3DBF09">
      <w:pPr>
        <w:bidi w:val="0"/>
      </w:pPr>
      <w:r>
        <w:rPr>
          <w:rFonts w:hint="default"/>
        </w:rPr>
        <w:t>Сместувачките капацитети се приватни сместувања во Ипсос.</w:t>
      </w:r>
    </w:p>
    <w:p w14:paraId="43B96300">
      <w:pPr>
        <w:bidi w:val="0"/>
      </w:pPr>
      <w:r>
        <w:rPr>
          <w:rFonts w:hint="default"/>
        </w:rPr>
        <w:t>Сместувачките капацитети располагат со 1/2, 1/3 и 1/4 студиа.</w:t>
      </w:r>
    </w:p>
    <w:p w14:paraId="709F779E">
      <w:pPr>
        <w:bidi w:val="0"/>
      </w:pPr>
      <w:r>
        <w:rPr>
          <w:rFonts w:hint="default"/>
        </w:rPr>
        <w:t>Хигиената во самиот објект ја одржуват гостите.</w:t>
      </w:r>
    </w:p>
    <w:p w14:paraId="3BB06204">
      <w:pPr>
        <w:bidi w:val="0"/>
      </w:pPr>
      <w:r>
        <w:rPr>
          <w:rFonts w:hint="default"/>
        </w:rPr>
        <w:t>Користење на клима не е вклучена во цената и истата се доплаќа кај сопствениците на објектите</w:t>
      </w:r>
    </w:p>
    <w:p w14:paraId="7FBAF7DB">
      <w:pPr>
        <w:bidi w:val="0"/>
      </w:pPr>
      <w:r>
        <w:rPr>
          <w:rFonts w:hint="default"/>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79B63A70">
      <w:pPr>
        <w:bidi w:val="0"/>
      </w:pPr>
    </w:p>
    <w:p w14:paraId="0A52A068">
      <w:pPr>
        <w:bidi w:val="0"/>
        <w:rPr>
          <w:rFonts w:hint="default"/>
          <w:b/>
          <w:bCs/>
          <w:sz w:val="24"/>
          <w:szCs w:val="24"/>
        </w:rPr>
      </w:pPr>
      <w:r>
        <w:rPr>
          <w:rFonts w:hint="default"/>
          <w:b/>
          <w:bCs/>
          <w:sz w:val="24"/>
          <w:szCs w:val="24"/>
        </w:rPr>
        <w:t>Факултативни излети</w:t>
      </w:r>
    </w:p>
    <w:p w14:paraId="154D6CE0">
      <w:pPr>
        <w:bidi w:val="0"/>
        <w:rPr>
          <w:rFonts w:hint="default"/>
          <w:b/>
          <w:bCs/>
          <w:sz w:val="24"/>
          <w:szCs w:val="24"/>
        </w:rPr>
      </w:pPr>
    </w:p>
    <w:p w14:paraId="3AC9092A">
      <w:pPr>
        <w:bidi w:val="0"/>
        <w:rPr>
          <w:rFonts w:hint="default"/>
          <w:b/>
          <w:bCs/>
        </w:rPr>
      </w:pPr>
      <w:r>
        <w:rPr>
          <w:rFonts w:hint="default"/>
          <w:b/>
          <w:bCs/>
        </w:rPr>
        <w:t>Палеокастрица,фабриката Василакис и Велигденски ручек во таверна</w:t>
      </w:r>
    </w:p>
    <w:p w14:paraId="1F3190AD">
      <w:pPr>
        <w:bidi w:val="0"/>
        <w:rPr>
          <w:rFonts w:hint="default"/>
          <w:b/>
          <w:bCs/>
          <w:lang w:val="mk-MK"/>
        </w:rPr>
      </w:pPr>
      <w:r>
        <w:rPr>
          <w:rFonts w:hint="default"/>
          <w:b/>
          <w:bCs/>
          <w:lang w:val="mk-MK"/>
        </w:rPr>
        <w:t>Цена за пакет-дополнително</w:t>
      </w:r>
    </w:p>
    <w:p w14:paraId="6C67DA66">
      <w:pPr>
        <w:bidi w:val="0"/>
        <w:rPr>
          <w:rFonts w:hint="default"/>
          <w:b/>
          <w:bCs/>
          <w:sz w:val="24"/>
          <w:szCs w:val="24"/>
        </w:rPr>
      </w:pPr>
    </w:p>
    <w:p w14:paraId="4280380F">
      <w:pPr>
        <w:bidi w:val="0"/>
      </w:pPr>
    </w:p>
    <w:p w14:paraId="528C0FEB">
      <w:pPr>
        <w:bidi w:val="0"/>
        <w:rPr>
          <w:rFonts w:hint="default"/>
          <w:lang w:val="mk-MK"/>
        </w:rPr>
      </w:pPr>
    </w:p>
    <w:p w14:paraId="09F90AB9">
      <w:pPr>
        <w:bidi w:val="0"/>
        <w:rPr>
          <w:rFonts w:hint="default"/>
        </w:rPr>
      </w:pPr>
    </w:p>
    <w:p w14:paraId="20827B7E">
      <w:pPr>
        <w:bidi w:val="0"/>
        <w:rPr>
          <w:rFonts w:hint="default"/>
        </w:rPr>
      </w:pPr>
    </w:p>
    <w:p w14:paraId="5DC28562">
      <w:pPr>
        <w:bidi w:val="0"/>
        <w:rPr>
          <w:rFonts w:hint="default"/>
        </w:rPr>
      </w:pPr>
    </w:p>
    <w:p w14:paraId="03FC5CA1">
      <w:pPr>
        <w:bidi w:val="0"/>
        <w:rPr>
          <w:rFonts w:hint="default"/>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214C3"/>
    <w:rsid w:val="46E2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2026-01-03T10:32:00Z</dcterms:created>
  <dc:creator>User</dc:creator>
  <cp:lastModifiedBy>User</cp:lastModifiedBy>
  <dcterms:modified xsi:type="dcterms:W3CDTF">2026-01-03T10:52:16Z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B2500EC757614BB6A69A41ADA35E3B4F_11</vt:lpwstr>
  </property>
</Properties>
</file>