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0C32A" w14:textId="39DBDC59" w:rsidR="00A959A8" w:rsidRPr="00A959A8" w:rsidRDefault="00A959A8" w:rsidP="00A959A8">
      <w:pPr>
        <w:jc w:val="center"/>
        <w:rPr>
          <w:b/>
          <w:bCs/>
        </w:rPr>
      </w:pPr>
      <w:proofErr w:type="spellStart"/>
      <w:r w:rsidRPr="00A959A8">
        <w:rPr>
          <w:b/>
          <w:bCs/>
        </w:rPr>
        <w:t>Будимпешта</w:t>
      </w:r>
      <w:proofErr w:type="spellEnd"/>
      <w:r w:rsidRPr="00A959A8">
        <w:rPr>
          <w:b/>
          <w:bCs/>
        </w:rPr>
        <w:t xml:space="preserve"> и </w:t>
      </w:r>
      <w:proofErr w:type="spellStart"/>
      <w:r w:rsidRPr="00A959A8">
        <w:rPr>
          <w:b/>
          <w:bCs/>
        </w:rPr>
        <w:t>Виена</w:t>
      </w:r>
      <w:proofErr w:type="spellEnd"/>
      <w:r w:rsidRPr="00A959A8">
        <w:rPr>
          <w:b/>
          <w:bCs/>
        </w:rPr>
        <w:t xml:space="preserve"> </w:t>
      </w:r>
      <w:proofErr w:type="spellStart"/>
      <w:r w:rsidRPr="00A959A8">
        <w:rPr>
          <w:b/>
          <w:bCs/>
        </w:rPr>
        <w:t>за</w:t>
      </w:r>
      <w:proofErr w:type="spellEnd"/>
      <w:r w:rsidRPr="00A959A8">
        <w:rPr>
          <w:b/>
          <w:bCs/>
        </w:rPr>
        <w:t xml:space="preserve"> 23-ти </w:t>
      </w:r>
      <w:proofErr w:type="spellStart"/>
      <w:r w:rsidRPr="00A959A8">
        <w:rPr>
          <w:b/>
          <w:bCs/>
        </w:rPr>
        <w:t>Октомври</w:t>
      </w:r>
      <w:proofErr w:type="spellEnd"/>
    </w:p>
    <w:p w14:paraId="39F93333" w14:textId="0C9164D9" w:rsidR="00A959A8" w:rsidRPr="00A959A8" w:rsidRDefault="00A959A8" w:rsidP="00A959A8">
      <w:pPr>
        <w:rPr>
          <w:sz w:val="16"/>
          <w:szCs w:val="16"/>
          <w:lang w:val="mk-MK"/>
        </w:rPr>
      </w:pPr>
      <w:r w:rsidRPr="00A959A8">
        <w:rPr>
          <w:sz w:val="16"/>
          <w:szCs w:val="16"/>
          <w:lang w:val="mk-MK"/>
        </w:rPr>
        <w:t>Поаѓање   23.10.2026 год.</w:t>
      </w:r>
    </w:p>
    <w:p w14:paraId="5F5BAB2A" w14:textId="3044B2BF" w:rsidR="00A959A8" w:rsidRPr="00A959A8" w:rsidRDefault="00A959A8" w:rsidP="00A959A8">
      <w:pPr>
        <w:rPr>
          <w:sz w:val="16"/>
          <w:szCs w:val="16"/>
          <w:lang w:val="mk-MK"/>
        </w:rPr>
      </w:pPr>
      <w:r w:rsidRPr="00A959A8">
        <w:rPr>
          <w:sz w:val="16"/>
          <w:szCs w:val="16"/>
          <w:lang w:val="mk-MK"/>
        </w:rPr>
        <w:t>Враќање   26.10.2026 год.</w:t>
      </w:r>
    </w:p>
    <w:p w14:paraId="19D02E79" w14:textId="69A4B418" w:rsidR="00A959A8" w:rsidRPr="00A959A8" w:rsidRDefault="00A959A8" w:rsidP="00A959A8">
      <w:pPr>
        <w:rPr>
          <w:sz w:val="16"/>
          <w:szCs w:val="16"/>
          <w:lang w:val="mk-MK"/>
        </w:rPr>
      </w:pPr>
      <w:r w:rsidRPr="00A959A8">
        <w:rPr>
          <w:sz w:val="16"/>
          <w:szCs w:val="16"/>
          <w:lang w:val="mk-MK"/>
        </w:rPr>
        <w:t>Превоз   Авионски</w:t>
      </w:r>
    </w:p>
    <w:p w14:paraId="5F302D0A" w14:textId="62BF3446" w:rsidR="00A959A8" w:rsidRPr="00A959A8" w:rsidRDefault="00A959A8" w:rsidP="00A959A8">
      <w:pPr>
        <w:rPr>
          <w:sz w:val="16"/>
          <w:szCs w:val="16"/>
          <w:lang w:val="mk-MK"/>
        </w:rPr>
      </w:pPr>
      <w:r w:rsidRPr="00A959A8">
        <w:rPr>
          <w:sz w:val="16"/>
          <w:szCs w:val="16"/>
          <w:lang w:val="mk-MK"/>
        </w:rPr>
        <w:t>Сместување   Хотѕел 3*</w:t>
      </w:r>
    </w:p>
    <w:p w14:paraId="649EC361" w14:textId="03DA4B38" w:rsidR="00A959A8" w:rsidRPr="00A959A8" w:rsidRDefault="00A959A8" w:rsidP="00A959A8">
      <w:pPr>
        <w:rPr>
          <w:sz w:val="16"/>
          <w:szCs w:val="16"/>
          <w:lang w:val="mk-MK"/>
        </w:rPr>
      </w:pPr>
      <w:r w:rsidRPr="00A959A8">
        <w:rPr>
          <w:sz w:val="16"/>
          <w:szCs w:val="16"/>
          <w:lang w:val="mk-MK"/>
        </w:rPr>
        <w:t>Цена Промотивна  359 евра по лице</w:t>
      </w:r>
    </w:p>
    <w:p w14:paraId="3723520D" w14:textId="5DC92F71" w:rsidR="00A959A8" w:rsidRPr="00A959A8" w:rsidRDefault="00A959A8" w:rsidP="00A959A8">
      <w:pPr>
        <w:rPr>
          <w:sz w:val="16"/>
          <w:szCs w:val="16"/>
          <w:lang w:val="mk-MK"/>
        </w:rPr>
      </w:pPr>
      <w:r w:rsidRPr="00A959A8">
        <w:rPr>
          <w:sz w:val="16"/>
          <w:szCs w:val="16"/>
          <w:lang w:val="mk-MK"/>
        </w:rPr>
        <w:t>Цена редовна 499 евра</w:t>
      </w:r>
    </w:p>
    <w:p w14:paraId="1F0B6C77" w14:textId="77777777" w:rsidR="00A959A8" w:rsidRDefault="00A959A8" w:rsidP="00A959A8">
      <w:pPr>
        <w:rPr>
          <w:lang w:val="mk-MK"/>
        </w:rPr>
      </w:pPr>
    </w:p>
    <w:p w14:paraId="551F7682" w14:textId="77777777" w:rsidR="00A959A8" w:rsidRPr="00A959A8" w:rsidRDefault="00A959A8" w:rsidP="00A959A8">
      <w:pPr>
        <w:pStyle w:val="NormalWeb"/>
        <w:shd w:val="clear" w:color="auto" w:fill="FFFFFF"/>
        <w:spacing w:before="0" w:beforeAutospacing="0"/>
        <w:rPr>
          <w:rFonts w:ascii="Roboto" w:hAnsi="Roboto"/>
          <w:color w:val="000000"/>
          <w:sz w:val="18"/>
          <w:szCs w:val="18"/>
          <w:lang w:val="mk-MK"/>
        </w:rPr>
      </w:pPr>
      <w:r w:rsidRPr="00A959A8">
        <w:rPr>
          <w:rFonts w:ascii="Roboto" w:hAnsi="Roboto"/>
          <w:color w:val="000000"/>
          <w:sz w:val="18"/>
          <w:szCs w:val="18"/>
          <w:lang w:val="mk-MK"/>
        </w:rPr>
        <w:t>Будимпешта е главниот град на Унгарија и e еден од најубавите и најромантичните европски градови.Се наоѓа на реката Дунав,која го дели градот на два дела Буда(со ридови,историски делови и замоци) и Пешта(модерниот и жив дел со булевари,кафулиња и продавници).Будимпешта е комбинација од историја,архитектура,бањи,романтика и модерен живот.Место каде што секој наоѓа нешто по свое.</w:t>
      </w:r>
    </w:p>
    <w:p w14:paraId="33122C8C" w14:textId="77777777" w:rsidR="00A959A8" w:rsidRDefault="00A959A8" w:rsidP="00A959A8">
      <w:pPr>
        <w:pStyle w:val="NormalWeb"/>
        <w:shd w:val="clear" w:color="auto" w:fill="FFFFFF"/>
        <w:spacing w:before="0" w:beforeAutospacing="0"/>
        <w:rPr>
          <w:rFonts w:ascii="Roboto" w:hAnsi="Roboto"/>
          <w:color w:val="000000"/>
          <w:sz w:val="18"/>
          <w:szCs w:val="18"/>
          <w:lang w:val="mk-MK"/>
        </w:rPr>
      </w:pPr>
      <w:r w:rsidRPr="00A959A8">
        <w:rPr>
          <w:rFonts w:ascii="Roboto" w:hAnsi="Roboto"/>
          <w:color w:val="000000"/>
          <w:sz w:val="18"/>
          <w:szCs w:val="18"/>
          <w:lang w:val="mk-MK"/>
        </w:rPr>
        <w:t>ВИЕНА – Престолнина на една од најзначајните европски империи, царски град и место на вкрстување на разни култури и влијанија, една од најстарите метрополи во срцето на Европа, денес главен град на Австрија. Со своето културно и архитектонско наследство, со својот шарм и раскош привлекува милиони туристи од целиот свет.</w:t>
      </w:r>
    </w:p>
    <w:p w14:paraId="7DAF8EA1" w14:textId="77777777" w:rsidR="00A959A8" w:rsidRPr="00A959A8" w:rsidRDefault="00A959A8" w:rsidP="00A959A8">
      <w:pPr>
        <w:rPr>
          <w:b/>
          <w:bCs/>
          <w:lang w:val="mk-MK"/>
        </w:rPr>
      </w:pPr>
      <w:r w:rsidRPr="00A959A8">
        <w:rPr>
          <w:b/>
          <w:bCs/>
          <w:lang w:val="mk-MK"/>
        </w:rPr>
        <w:t>Што е вклучено во цената</w:t>
      </w:r>
    </w:p>
    <w:p w14:paraId="52FFB079"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3 ноќевања со појадок во хотел со 3* во Будимпешта</w:t>
      </w:r>
    </w:p>
    <w:p w14:paraId="3621E0B5"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Директен лет на релација Скопје–Будимпешта -Скопје</w:t>
      </w:r>
    </w:p>
    <w:p w14:paraId="4CB655EC"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Аеродромски такси</w:t>
      </w:r>
    </w:p>
    <w:p w14:paraId="0A0B143B"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Мала кабинска торба со димензии 40x25x20cm; ( дозволено едно парче багаж )</w:t>
      </w:r>
    </w:p>
    <w:p w14:paraId="6613D893"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Организирани трансфери: аеродром Будимпешта – хотел – аеродром Будимпешта</w:t>
      </w:r>
    </w:p>
    <w:p w14:paraId="226861A3" w14:textId="77777777" w:rsidR="00A959A8" w:rsidRDefault="00A959A8" w:rsidP="00A959A8">
      <w:pPr>
        <w:rPr>
          <w:rFonts w:cs="Times New Roman"/>
          <w:color w:val="000000"/>
          <w:sz w:val="18"/>
          <w:szCs w:val="18"/>
          <w:lang w:val="mk-MK"/>
        </w:rPr>
      </w:pPr>
      <w:r w:rsidRPr="00A959A8">
        <w:rPr>
          <w:rFonts w:cs="Times New Roman"/>
          <w:color w:val="000000"/>
          <w:sz w:val="18"/>
          <w:szCs w:val="18"/>
          <w:lang w:val="mk-MK"/>
        </w:rPr>
        <w:t>Организација на аранжманот и придружник на патувањето.</w:t>
      </w:r>
    </w:p>
    <w:p w14:paraId="04273E40" w14:textId="77777777" w:rsidR="00A959A8" w:rsidRDefault="00A959A8" w:rsidP="00A959A8">
      <w:pPr>
        <w:rPr>
          <w:rFonts w:cs="Times New Roman"/>
          <w:color w:val="000000"/>
          <w:sz w:val="18"/>
          <w:szCs w:val="18"/>
          <w:lang w:val="mk-MK"/>
        </w:rPr>
      </w:pPr>
    </w:p>
    <w:p w14:paraId="14F35715" w14:textId="77777777" w:rsidR="00A959A8" w:rsidRPr="00A959A8" w:rsidRDefault="00A959A8" w:rsidP="00A959A8">
      <w:pPr>
        <w:rPr>
          <w:b/>
          <w:bCs/>
          <w:lang w:val="mk-MK"/>
        </w:rPr>
      </w:pPr>
      <w:r w:rsidRPr="00A959A8">
        <w:rPr>
          <w:b/>
          <w:bCs/>
          <w:lang w:val="mk-MK"/>
        </w:rPr>
        <w:t>Што не е вклучено во цената</w:t>
      </w:r>
    </w:p>
    <w:p w14:paraId="56607F31"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Влезници за локалитети (музеј, замоци и слично)</w:t>
      </w:r>
    </w:p>
    <w:p w14:paraId="4EFC6E57"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Туристичка такса 5е од ноќ од соба (се плаќа на лице место)</w:t>
      </w:r>
    </w:p>
    <w:p w14:paraId="4521DCE4"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факултативни излети ЗАДОЛЖИТЕЛНА  50 евра-разглед на Будимпешта и Виена со локален водич( плаќање на лице место)</w:t>
      </w:r>
    </w:p>
    <w:p w14:paraId="3F23F623"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Факултативен излет Крстарење по Дунав 25е (пријава во агенција,плаќање на лице место)</w:t>
      </w:r>
    </w:p>
    <w:p w14:paraId="61A6785A" w14:textId="77777777" w:rsidR="00A959A8" w:rsidRPr="00A959A8" w:rsidRDefault="00A959A8" w:rsidP="00A959A8">
      <w:pPr>
        <w:rPr>
          <w:rFonts w:cs="Times New Roman"/>
          <w:color w:val="000000"/>
          <w:sz w:val="18"/>
          <w:szCs w:val="18"/>
          <w:lang w:val="mk-MK"/>
        </w:rPr>
      </w:pPr>
      <w:r w:rsidRPr="00A959A8">
        <w:rPr>
          <w:rFonts w:cs="Times New Roman"/>
          <w:color w:val="000000"/>
          <w:sz w:val="18"/>
          <w:szCs w:val="18"/>
          <w:lang w:val="mk-MK"/>
        </w:rPr>
        <w:t>Доплата за еднокреветна соба 150е</w:t>
      </w:r>
    </w:p>
    <w:p w14:paraId="2DD0B77A" w14:textId="77777777" w:rsidR="00A959A8" w:rsidRDefault="00A959A8" w:rsidP="00A959A8">
      <w:pPr>
        <w:rPr>
          <w:b/>
          <w:bCs/>
          <w:lang w:val="mk-MK"/>
        </w:rPr>
      </w:pPr>
      <w:r w:rsidRPr="00A959A8">
        <w:rPr>
          <w:b/>
          <w:bCs/>
          <w:color w:val="000000"/>
          <w:lang w:val="mk-MK"/>
        </w:rPr>
        <w:t> </w:t>
      </w:r>
      <w:r w:rsidRPr="00A959A8">
        <w:rPr>
          <w:b/>
          <w:bCs/>
          <w:lang w:val="mk-MK"/>
        </w:rPr>
        <w:t>План и програма</w:t>
      </w:r>
    </w:p>
    <w:p w14:paraId="7653BFFC" w14:textId="77777777" w:rsidR="00A959A8" w:rsidRPr="00A959A8" w:rsidRDefault="00A959A8" w:rsidP="00A959A8">
      <w:pPr>
        <w:rPr>
          <w:sz w:val="20"/>
          <w:szCs w:val="20"/>
          <w:lang w:val="mk-MK"/>
        </w:rPr>
      </w:pPr>
      <w:r w:rsidRPr="00A959A8">
        <w:rPr>
          <w:sz w:val="20"/>
          <w:szCs w:val="20"/>
          <w:lang w:val="mk-MK"/>
        </w:rPr>
        <w:t>Прв ден 23.10.2026 ПЕТОК</w:t>
      </w:r>
    </w:p>
    <w:p w14:paraId="05F90D34" w14:textId="77777777" w:rsidR="00A959A8" w:rsidRPr="00A959A8" w:rsidRDefault="00A959A8" w:rsidP="00A959A8">
      <w:pPr>
        <w:rPr>
          <w:color w:val="7A7A7A"/>
          <w:sz w:val="18"/>
          <w:szCs w:val="18"/>
          <w:lang w:val="mk-MK"/>
        </w:rPr>
      </w:pPr>
      <w:r w:rsidRPr="00A959A8">
        <w:rPr>
          <w:color w:val="7A7A7A"/>
          <w:sz w:val="18"/>
          <w:szCs w:val="18"/>
          <w:lang w:val="mk-MK"/>
        </w:rPr>
        <w:lastRenderedPageBreak/>
        <w:t>Состанок со групата на аеродромот во Скопјe во 09:45 часот. Планирано полетување кон Будимпешта е во 11:55 часот. Предвидено пристигнување во Будимпешта е во 14:00ч . Организиран трансфер од аеродром до хотел. Сместување и време за одмор.</w:t>
      </w:r>
    </w:p>
    <w:p w14:paraId="3E7C31AC" w14:textId="77777777" w:rsidR="00A959A8" w:rsidRDefault="00A959A8" w:rsidP="00A959A8">
      <w:pPr>
        <w:rPr>
          <w:color w:val="7A7A7A"/>
          <w:sz w:val="18"/>
          <w:szCs w:val="18"/>
          <w:lang w:val="mk-MK"/>
        </w:rPr>
      </w:pPr>
      <w:r w:rsidRPr="00A959A8">
        <w:rPr>
          <w:color w:val="7A7A7A"/>
          <w:sz w:val="18"/>
          <w:szCs w:val="18"/>
          <w:lang w:val="mk-MK"/>
        </w:rPr>
        <w:t>Вечерта органзирана прошетка од пратителот на групата. Можност за пријатна вечера или уживање во некој пијалок.</w:t>
      </w:r>
    </w:p>
    <w:p w14:paraId="4D959E31" w14:textId="77777777" w:rsidR="00A959A8" w:rsidRPr="00A959A8" w:rsidRDefault="00A959A8" w:rsidP="00A959A8">
      <w:pPr>
        <w:rPr>
          <w:b/>
          <w:bCs/>
          <w:sz w:val="18"/>
          <w:szCs w:val="18"/>
          <w:lang w:val="mk-MK"/>
        </w:rPr>
      </w:pPr>
      <w:r w:rsidRPr="00A959A8">
        <w:rPr>
          <w:b/>
          <w:bCs/>
          <w:sz w:val="18"/>
          <w:szCs w:val="18"/>
          <w:lang w:val="mk-MK"/>
        </w:rPr>
        <w:t>Втор ден 24.10.2026 САБОТА</w:t>
      </w:r>
    </w:p>
    <w:p w14:paraId="7FE2A7BF" w14:textId="77777777" w:rsidR="00A959A8" w:rsidRPr="00A959A8" w:rsidRDefault="00A959A8" w:rsidP="00A959A8">
      <w:pPr>
        <w:rPr>
          <w:color w:val="7A7A7A"/>
          <w:sz w:val="18"/>
          <w:szCs w:val="18"/>
          <w:lang w:val="mk-MK"/>
        </w:rPr>
      </w:pPr>
      <w:r w:rsidRPr="00A959A8">
        <w:rPr>
          <w:color w:val="7A7A7A"/>
          <w:sz w:val="18"/>
          <w:szCs w:val="18"/>
          <w:lang w:val="mk-MK"/>
        </w:rPr>
        <w:t>Појадок. Во однапред договорено време се уплатуваме на разглед на градот со локален водич: плоштадот на хероите, Парламентот, Кралската палата, Рибарската тврдина, Цитаделата, црквите Св. Стефан и Св. Матеј, улиците: Андраши, Ракоци и Ваци, мостовите на Дунав. Меморијалот на “Садот со чевли” – Овој меморијал се наоѓа на брегот на Дунав и е важен историски споменик посветен на жртвите на Холокаустот. Интересен и силен спомен, кој носи многу емоции.</w:t>
      </w:r>
    </w:p>
    <w:p w14:paraId="354A4472" w14:textId="77777777" w:rsidR="00A959A8" w:rsidRPr="00A959A8" w:rsidRDefault="00A959A8" w:rsidP="00A959A8">
      <w:pPr>
        <w:rPr>
          <w:color w:val="7A7A7A"/>
          <w:sz w:val="18"/>
          <w:szCs w:val="18"/>
          <w:lang w:val="mk-MK"/>
        </w:rPr>
      </w:pPr>
      <w:r w:rsidRPr="00A959A8">
        <w:rPr>
          <w:color w:val="7A7A7A"/>
          <w:sz w:val="18"/>
          <w:szCs w:val="18"/>
          <w:lang w:val="mk-MK"/>
        </w:rPr>
        <w:t>Во договорено време организиран факултативен излет каде што следува вечерно крстарење со брод по Дунав (факултативно). Останатите патници кои нема да дојдат на крстарењето имаат време за индивидуални активности.</w:t>
      </w:r>
    </w:p>
    <w:p w14:paraId="7D309F34" w14:textId="77777777" w:rsidR="00A959A8" w:rsidRDefault="00A959A8" w:rsidP="00A959A8">
      <w:pPr>
        <w:rPr>
          <w:color w:val="7A7A7A"/>
          <w:sz w:val="18"/>
          <w:szCs w:val="18"/>
          <w:lang w:val="mk-MK"/>
        </w:rPr>
      </w:pPr>
      <w:proofErr w:type="spellStart"/>
      <w:r w:rsidRPr="00A959A8">
        <w:rPr>
          <w:color w:val="7A7A7A"/>
          <w:sz w:val="18"/>
          <w:szCs w:val="18"/>
        </w:rPr>
        <w:t>Враќање</w:t>
      </w:r>
      <w:proofErr w:type="spellEnd"/>
      <w:r w:rsidRPr="00A959A8">
        <w:rPr>
          <w:color w:val="7A7A7A"/>
          <w:sz w:val="18"/>
          <w:szCs w:val="18"/>
        </w:rPr>
        <w:t xml:space="preserve"> </w:t>
      </w:r>
      <w:proofErr w:type="spellStart"/>
      <w:r w:rsidRPr="00A959A8">
        <w:rPr>
          <w:color w:val="7A7A7A"/>
          <w:sz w:val="18"/>
          <w:szCs w:val="18"/>
        </w:rPr>
        <w:t>во</w:t>
      </w:r>
      <w:proofErr w:type="spellEnd"/>
      <w:r w:rsidRPr="00A959A8">
        <w:rPr>
          <w:color w:val="7A7A7A"/>
          <w:sz w:val="18"/>
          <w:szCs w:val="18"/>
        </w:rPr>
        <w:t xml:space="preserve"> </w:t>
      </w:r>
      <w:proofErr w:type="spellStart"/>
      <w:r w:rsidRPr="00A959A8">
        <w:rPr>
          <w:color w:val="7A7A7A"/>
          <w:sz w:val="18"/>
          <w:szCs w:val="18"/>
        </w:rPr>
        <w:t>хотел</w:t>
      </w:r>
      <w:proofErr w:type="spellEnd"/>
      <w:r w:rsidRPr="00A959A8">
        <w:rPr>
          <w:color w:val="7A7A7A"/>
          <w:sz w:val="18"/>
          <w:szCs w:val="18"/>
        </w:rPr>
        <w:t xml:space="preserve">. </w:t>
      </w:r>
      <w:proofErr w:type="spellStart"/>
      <w:r w:rsidRPr="00A959A8">
        <w:rPr>
          <w:color w:val="7A7A7A"/>
          <w:sz w:val="18"/>
          <w:szCs w:val="18"/>
        </w:rPr>
        <w:t>Ноќевање</w:t>
      </w:r>
      <w:proofErr w:type="spellEnd"/>
      <w:r w:rsidRPr="00A959A8">
        <w:rPr>
          <w:color w:val="7A7A7A"/>
          <w:sz w:val="18"/>
          <w:szCs w:val="18"/>
        </w:rPr>
        <w:t>.</w:t>
      </w:r>
    </w:p>
    <w:p w14:paraId="5EF922B9" w14:textId="77777777" w:rsidR="00A959A8" w:rsidRPr="00A959A8" w:rsidRDefault="00A959A8" w:rsidP="00A959A8">
      <w:pPr>
        <w:rPr>
          <w:color w:val="7A7A7A"/>
          <w:sz w:val="20"/>
          <w:szCs w:val="20"/>
          <w:lang w:val="mk-MK"/>
        </w:rPr>
      </w:pPr>
    </w:p>
    <w:p w14:paraId="2390CF64" w14:textId="77777777" w:rsidR="00A959A8" w:rsidRPr="00A959A8" w:rsidRDefault="00A959A8" w:rsidP="00A959A8">
      <w:pPr>
        <w:rPr>
          <w:b/>
          <w:bCs/>
          <w:sz w:val="20"/>
          <w:szCs w:val="20"/>
          <w:lang w:val="mk-MK"/>
        </w:rPr>
      </w:pPr>
      <w:r w:rsidRPr="00A959A8">
        <w:rPr>
          <w:b/>
          <w:bCs/>
          <w:sz w:val="20"/>
          <w:szCs w:val="20"/>
          <w:lang w:val="mk-MK"/>
        </w:rPr>
        <w:t>Трет ден 25.10.2026 НЕДЕЛА</w:t>
      </w:r>
    </w:p>
    <w:p w14:paraId="0570F5D7" w14:textId="77777777" w:rsidR="00A959A8" w:rsidRPr="00A959A8" w:rsidRDefault="00A959A8" w:rsidP="00A959A8">
      <w:pPr>
        <w:rPr>
          <w:color w:val="7A7A7A"/>
          <w:sz w:val="18"/>
          <w:szCs w:val="18"/>
          <w:lang w:val="mk-MK"/>
        </w:rPr>
      </w:pPr>
      <w:r w:rsidRPr="00A959A8">
        <w:rPr>
          <w:color w:val="7A7A7A"/>
          <w:sz w:val="18"/>
          <w:szCs w:val="18"/>
          <w:lang w:val="mk-MK"/>
        </w:rPr>
        <w:t>Појадок. По појадокот целодневна факултативна посета на Виена со јавен транспорт. Панорамски разглед на градот: Плоштадот Рингштрасе,Плоштадот Рингштрасе во Виена е еден од најпознатите и најимпресивни булевари во Австрија, кој е препознатлив по својата величествена архитектура и културно-историски значај. Тој е важен дел од историјата на Виена и го опкружува историскиот центар на градот.</w:t>
      </w:r>
    </w:p>
    <w:p w14:paraId="5993E9A8" w14:textId="77777777" w:rsidR="00A959A8" w:rsidRPr="00A959A8" w:rsidRDefault="00A959A8" w:rsidP="00A959A8">
      <w:pPr>
        <w:rPr>
          <w:color w:val="7A7A7A"/>
          <w:sz w:val="18"/>
          <w:szCs w:val="18"/>
          <w:lang w:val="mk-MK"/>
        </w:rPr>
      </w:pPr>
      <w:r w:rsidRPr="00A959A8">
        <w:rPr>
          <w:color w:val="7A7A7A"/>
          <w:sz w:val="18"/>
          <w:szCs w:val="18"/>
          <w:lang w:val="mk-MK"/>
        </w:rPr>
        <w:t>Операта,Парламентот, општината Ратхаус, Музејот на модерна уметност, градската палата, Универзитетот, палатата,Белведере, Катедралата Св. Стефан (или Стефанкирхе, како што ја нарекуваат на германски) е една од најпознатите и најзначајни цркви во Виена, и е симбол на градот. Се наоѓа во центарот на Виена, на познатиот плоштад Штефансплатц, и е едно од најпознатите архитектонски обележја на Австрија., Зимскиот дворец Хофбург.</w:t>
      </w:r>
    </w:p>
    <w:p w14:paraId="1A77C6D9" w14:textId="77777777" w:rsidR="00A959A8" w:rsidRPr="00A959A8" w:rsidRDefault="00A959A8" w:rsidP="00A959A8">
      <w:pPr>
        <w:rPr>
          <w:color w:val="7A7A7A"/>
          <w:sz w:val="18"/>
          <w:szCs w:val="18"/>
          <w:lang w:val="mk-MK"/>
        </w:rPr>
      </w:pPr>
      <w:r w:rsidRPr="00A959A8">
        <w:rPr>
          <w:color w:val="7A7A7A"/>
          <w:sz w:val="18"/>
          <w:szCs w:val="18"/>
          <w:lang w:val="mk-MK"/>
        </w:rPr>
        <w:t>Слободно време за индивидуални прошетки,во центарот на Виена. Во договорено време враќање кон Будимпешта. Ноќевање.</w:t>
      </w:r>
    </w:p>
    <w:p w14:paraId="5A40C51A" w14:textId="77777777" w:rsidR="00A959A8" w:rsidRPr="00A959A8" w:rsidRDefault="00A959A8" w:rsidP="00A959A8">
      <w:pPr>
        <w:rPr>
          <w:b/>
          <w:bCs/>
          <w:sz w:val="20"/>
          <w:szCs w:val="20"/>
          <w:lang w:val="mk-MK"/>
        </w:rPr>
      </w:pPr>
      <w:r w:rsidRPr="00A959A8">
        <w:rPr>
          <w:b/>
          <w:bCs/>
          <w:sz w:val="20"/>
          <w:szCs w:val="20"/>
          <w:lang w:val="mk-MK"/>
        </w:rPr>
        <w:t>Четврт ден 26.10.2026 ПОНЕДЕЛНИК</w:t>
      </w:r>
    </w:p>
    <w:p w14:paraId="01D64ABE" w14:textId="77777777" w:rsidR="00A959A8" w:rsidRPr="00A959A8" w:rsidRDefault="00A959A8" w:rsidP="00A959A8">
      <w:pPr>
        <w:rPr>
          <w:color w:val="7A7A7A"/>
          <w:sz w:val="18"/>
          <w:szCs w:val="18"/>
        </w:rPr>
      </w:pPr>
      <w:r w:rsidRPr="00A959A8">
        <w:rPr>
          <w:color w:val="7A7A7A"/>
          <w:sz w:val="18"/>
          <w:szCs w:val="18"/>
          <w:lang w:val="mk-MK"/>
        </w:rPr>
        <w:t xml:space="preserve">Појадок. После појадокот, одјавување од хотелот. Слободно време за индивидуални прошетки. Може да уживате во преубаво кафе или во некој домашен специјалитет. По договор со претставникот, поаѓање со трансфер кон аеродоромот во Будимпешта. </w:t>
      </w:r>
      <w:proofErr w:type="spellStart"/>
      <w:r w:rsidRPr="00A959A8">
        <w:rPr>
          <w:color w:val="7A7A7A"/>
          <w:sz w:val="18"/>
          <w:szCs w:val="18"/>
        </w:rPr>
        <w:t>Време</w:t>
      </w:r>
      <w:proofErr w:type="spellEnd"/>
      <w:r w:rsidRPr="00A959A8">
        <w:rPr>
          <w:color w:val="7A7A7A"/>
          <w:sz w:val="18"/>
          <w:szCs w:val="18"/>
        </w:rPr>
        <w:t xml:space="preserve"> </w:t>
      </w:r>
      <w:proofErr w:type="spellStart"/>
      <w:r w:rsidRPr="00A959A8">
        <w:rPr>
          <w:color w:val="7A7A7A"/>
          <w:sz w:val="18"/>
          <w:szCs w:val="18"/>
        </w:rPr>
        <w:t>на</w:t>
      </w:r>
      <w:proofErr w:type="spellEnd"/>
      <w:r w:rsidRPr="00A959A8">
        <w:rPr>
          <w:color w:val="7A7A7A"/>
          <w:sz w:val="18"/>
          <w:szCs w:val="18"/>
        </w:rPr>
        <w:t xml:space="preserve"> </w:t>
      </w:r>
      <w:proofErr w:type="spellStart"/>
      <w:r w:rsidRPr="00A959A8">
        <w:rPr>
          <w:color w:val="7A7A7A"/>
          <w:sz w:val="18"/>
          <w:szCs w:val="18"/>
        </w:rPr>
        <w:t>полетување</w:t>
      </w:r>
      <w:proofErr w:type="spellEnd"/>
      <w:r w:rsidRPr="00A959A8">
        <w:rPr>
          <w:color w:val="7A7A7A"/>
          <w:sz w:val="18"/>
          <w:szCs w:val="18"/>
        </w:rPr>
        <w:t xml:space="preserve"> </w:t>
      </w:r>
      <w:proofErr w:type="spellStart"/>
      <w:r w:rsidRPr="00A959A8">
        <w:rPr>
          <w:color w:val="7A7A7A"/>
          <w:sz w:val="18"/>
          <w:szCs w:val="18"/>
        </w:rPr>
        <w:t>од</w:t>
      </w:r>
      <w:proofErr w:type="spellEnd"/>
      <w:r w:rsidRPr="00A959A8">
        <w:rPr>
          <w:color w:val="7A7A7A"/>
          <w:sz w:val="18"/>
          <w:szCs w:val="18"/>
        </w:rPr>
        <w:t xml:space="preserve"> </w:t>
      </w:r>
      <w:proofErr w:type="spellStart"/>
      <w:r w:rsidRPr="00A959A8">
        <w:rPr>
          <w:color w:val="7A7A7A"/>
          <w:sz w:val="18"/>
          <w:szCs w:val="18"/>
        </w:rPr>
        <w:t>Будимпешта</w:t>
      </w:r>
      <w:proofErr w:type="spellEnd"/>
      <w:r w:rsidRPr="00A959A8">
        <w:rPr>
          <w:color w:val="7A7A7A"/>
          <w:sz w:val="18"/>
          <w:szCs w:val="18"/>
        </w:rPr>
        <w:t xml:space="preserve"> е </w:t>
      </w:r>
      <w:proofErr w:type="spellStart"/>
      <w:r w:rsidRPr="00A959A8">
        <w:rPr>
          <w:color w:val="7A7A7A"/>
          <w:sz w:val="18"/>
          <w:szCs w:val="18"/>
        </w:rPr>
        <w:t>во</w:t>
      </w:r>
      <w:proofErr w:type="spellEnd"/>
      <w:r w:rsidRPr="00A959A8">
        <w:rPr>
          <w:color w:val="7A7A7A"/>
          <w:sz w:val="18"/>
          <w:szCs w:val="18"/>
        </w:rPr>
        <w:t xml:space="preserve"> 14:20 </w:t>
      </w:r>
      <w:proofErr w:type="spellStart"/>
      <w:r w:rsidRPr="00A959A8">
        <w:rPr>
          <w:color w:val="7A7A7A"/>
          <w:sz w:val="18"/>
          <w:szCs w:val="18"/>
        </w:rPr>
        <w:t>часот</w:t>
      </w:r>
      <w:proofErr w:type="spellEnd"/>
      <w:r w:rsidRPr="00A959A8">
        <w:rPr>
          <w:color w:val="7A7A7A"/>
          <w:sz w:val="18"/>
          <w:szCs w:val="18"/>
        </w:rPr>
        <w:t>.</w:t>
      </w:r>
    </w:p>
    <w:p w14:paraId="5E33C16F" w14:textId="77777777" w:rsidR="00A959A8" w:rsidRDefault="00A959A8" w:rsidP="00A959A8">
      <w:pPr>
        <w:rPr>
          <w:color w:val="7A7A7A"/>
          <w:lang w:val="mk-MK"/>
        </w:rPr>
      </w:pPr>
    </w:p>
    <w:p w14:paraId="79662F16" w14:textId="77777777" w:rsidR="00A959A8" w:rsidRPr="00A959A8" w:rsidRDefault="00A959A8" w:rsidP="00A959A8">
      <w:pPr>
        <w:shd w:val="clear" w:color="auto" w:fill="F8F8F8"/>
        <w:spacing w:after="0" w:line="240" w:lineRule="auto"/>
        <w:outlineLvl w:val="1"/>
        <w:rPr>
          <w:rFonts w:ascii="Roboto" w:eastAsia="Times New Roman" w:hAnsi="Roboto" w:cs="Segoe UI"/>
          <w:b/>
          <w:bCs/>
          <w:color w:val="212529"/>
          <w:kern w:val="0"/>
          <w:sz w:val="18"/>
          <w:szCs w:val="18"/>
          <w14:ligatures w14:val="none"/>
        </w:rPr>
      </w:pPr>
      <w:proofErr w:type="spellStart"/>
      <w:r w:rsidRPr="00A959A8">
        <w:rPr>
          <w:rFonts w:ascii="Roboto" w:eastAsia="Times New Roman" w:hAnsi="Roboto" w:cs="Segoe UI"/>
          <w:b/>
          <w:bCs/>
          <w:color w:val="212529"/>
          <w:kern w:val="0"/>
          <w:sz w:val="18"/>
          <w:szCs w:val="18"/>
          <w14:ligatures w14:val="none"/>
        </w:rPr>
        <w:t>Важно</w:t>
      </w:r>
      <w:proofErr w:type="spellEnd"/>
    </w:p>
    <w:p w14:paraId="602958D3"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Резервација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прави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уплата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30% </w:t>
      </w:r>
      <w:proofErr w:type="spellStart"/>
      <w:r w:rsidRPr="00A959A8">
        <w:rPr>
          <w:rFonts w:ascii="Roboto" w:eastAsia="Times New Roman" w:hAnsi="Roboto" w:cs="Times New Roman"/>
          <w:color w:val="000000"/>
          <w:kern w:val="0"/>
          <w:sz w:val="18"/>
          <w:szCs w:val="18"/>
          <w14:ligatures w14:val="none"/>
        </w:rPr>
        <w:t>од</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вкупнот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износ</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r w:rsidRPr="00A959A8">
        <w:rPr>
          <w:rFonts w:ascii="Roboto" w:eastAsia="Times New Roman" w:hAnsi="Roboto" w:cs="Times New Roman"/>
          <w:color w:val="000000"/>
          <w:kern w:val="0"/>
          <w:sz w:val="18"/>
          <w:szCs w:val="18"/>
          <w14:ligatures w14:val="none"/>
        </w:rPr>
        <w:t xml:space="preserve"> и </w:t>
      </w:r>
      <w:proofErr w:type="spellStart"/>
      <w:r w:rsidRPr="00A959A8">
        <w:rPr>
          <w:rFonts w:ascii="Roboto" w:eastAsia="Times New Roman" w:hAnsi="Roboto" w:cs="Times New Roman"/>
          <w:color w:val="000000"/>
          <w:kern w:val="0"/>
          <w:sz w:val="18"/>
          <w:szCs w:val="18"/>
          <w14:ligatures w14:val="none"/>
        </w:rPr>
        <w:t>слика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од</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пасош</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авио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картите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купуваат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веднаш</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име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патникот</w:t>
      </w:r>
      <w:proofErr w:type="spellEnd"/>
    </w:p>
    <w:p w14:paraId="2D417DFB"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Целосна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уплата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r w:rsidRPr="00A959A8">
        <w:rPr>
          <w:rFonts w:ascii="Roboto" w:eastAsia="Times New Roman" w:hAnsi="Roboto" w:cs="Times New Roman"/>
          <w:color w:val="000000"/>
          <w:kern w:val="0"/>
          <w:sz w:val="18"/>
          <w:szCs w:val="18"/>
          <w14:ligatures w14:val="none"/>
        </w:rPr>
        <w:t xml:space="preserve"> е 15 </w:t>
      </w:r>
      <w:proofErr w:type="spellStart"/>
      <w:r w:rsidRPr="00A959A8">
        <w:rPr>
          <w:rFonts w:ascii="Roboto" w:eastAsia="Times New Roman" w:hAnsi="Roboto" w:cs="Times New Roman"/>
          <w:color w:val="000000"/>
          <w:kern w:val="0"/>
          <w:sz w:val="18"/>
          <w:szCs w:val="18"/>
          <w14:ligatures w14:val="none"/>
        </w:rPr>
        <w:t>дена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пред</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почетокот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истиот</w:t>
      </w:r>
      <w:proofErr w:type="spellEnd"/>
    </w:p>
    <w:p w14:paraId="448ACC2B"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Цените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дадени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евра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уплата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денарска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противвредност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курс</w:t>
      </w:r>
      <w:proofErr w:type="spellEnd"/>
      <w:r w:rsidRPr="00A959A8">
        <w:rPr>
          <w:rFonts w:ascii="Roboto" w:eastAsia="Times New Roman" w:hAnsi="Roboto" w:cs="Times New Roman"/>
          <w:color w:val="000000"/>
          <w:kern w:val="0"/>
          <w:sz w:val="18"/>
          <w:szCs w:val="18"/>
          <w14:ligatures w14:val="none"/>
        </w:rPr>
        <w:t xml:space="preserve"> 1 </w:t>
      </w:r>
      <w:proofErr w:type="spellStart"/>
      <w:r w:rsidRPr="00A959A8">
        <w:rPr>
          <w:rFonts w:ascii="Roboto" w:eastAsia="Times New Roman" w:hAnsi="Roboto" w:cs="Times New Roman"/>
          <w:color w:val="000000"/>
          <w:kern w:val="0"/>
          <w:sz w:val="18"/>
          <w:szCs w:val="18"/>
          <w14:ligatures w14:val="none"/>
        </w:rPr>
        <w:t>евро</w:t>
      </w:r>
      <w:proofErr w:type="spellEnd"/>
      <w:r w:rsidRPr="00A959A8">
        <w:rPr>
          <w:rFonts w:ascii="Roboto" w:eastAsia="Times New Roman" w:hAnsi="Roboto" w:cs="Times New Roman"/>
          <w:color w:val="000000"/>
          <w:kern w:val="0"/>
          <w:sz w:val="18"/>
          <w:szCs w:val="18"/>
          <w14:ligatures w14:val="none"/>
        </w:rPr>
        <w:t xml:space="preserve"> = 62 </w:t>
      </w:r>
      <w:proofErr w:type="spellStart"/>
      <w:r w:rsidRPr="00A959A8">
        <w:rPr>
          <w:rFonts w:ascii="Roboto" w:eastAsia="Times New Roman" w:hAnsi="Roboto" w:cs="Times New Roman"/>
          <w:color w:val="000000"/>
          <w:kern w:val="0"/>
          <w:sz w:val="18"/>
          <w:szCs w:val="18"/>
          <w14:ligatures w14:val="none"/>
        </w:rPr>
        <w:t>мкд</w:t>
      </w:r>
      <w:proofErr w:type="spellEnd"/>
    </w:p>
    <w:p w14:paraId="1BC75A20"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реализација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потребни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минимум</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пријавени</w:t>
      </w:r>
      <w:proofErr w:type="spellEnd"/>
      <w:r w:rsidRPr="00A959A8">
        <w:rPr>
          <w:rFonts w:ascii="Roboto" w:eastAsia="Times New Roman" w:hAnsi="Roboto" w:cs="Times New Roman"/>
          <w:color w:val="000000"/>
          <w:kern w:val="0"/>
          <w:sz w:val="18"/>
          <w:szCs w:val="18"/>
          <w14:ligatures w14:val="none"/>
        </w:rPr>
        <w:t xml:space="preserve"> 10 </w:t>
      </w:r>
      <w:proofErr w:type="spellStart"/>
      <w:r w:rsidRPr="00A959A8">
        <w:rPr>
          <w:rFonts w:ascii="Roboto" w:eastAsia="Times New Roman" w:hAnsi="Roboto" w:cs="Times New Roman"/>
          <w:color w:val="000000"/>
          <w:kern w:val="0"/>
          <w:sz w:val="18"/>
          <w:szCs w:val="18"/>
          <w14:ligatures w14:val="none"/>
        </w:rPr>
        <w:t>патника</w:t>
      </w:r>
      <w:proofErr w:type="spellEnd"/>
    </w:p>
    <w:p w14:paraId="49D9428F"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ова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патување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мора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да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имате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пасош</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кој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има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важност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од</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минимум</w:t>
      </w:r>
      <w:proofErr w:type="spellEnd"/>
      <w:r w:rsidRPr="00A959A8">
        <w:rPr>
          <w:rFonts w:ascii="Roboto" w:eastAsia="Times New Roman" w:hAnsi="Roboto" w:cs="Times New Roman"/>
          <w:color w:val="000000"/>
          <w:kern w:val="0"/>
          <w:sz w:val="18"/>
          <w:szCs w:val="18"/>
          <w14:ligatures w14:val="none"/>
        </w:rPr>
        <w:t xml:space="preserve"> 90 </w:t>
      </w:r>
      <w:proofErr w:type="spellStart"/>
      <w:r w:rsidRPr="00A959A8">
        <w:rPr>
          <w:rFonts w:ascii="Roboto" w:eastAsia="Times New Roman" w:hAnsi="Roboto" w:cs="Times New Roman"/>
          <w:color w:val="000000"/>
          <w:kern w:val="0"/>
          <w:sz w:val="18"/>
          <w:szCs w:val="18"/>
          <w14:ligatures w14:val="none"/>
        </w:rPr>
        <w:t>дена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завршувањето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p>
    <w:p w14:paraId="2EDB45FC"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Организаторот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задржува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правото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да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ја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промени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цената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случај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промена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цената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превозот</w:t>
      </w:r>
      <w:proofErr w:type="spellEnd"/>
      <w:r w:rsidRPr="00A959A8">
        <w:rPr>
          <w:rFonts w:ascii="Roboto" w:eastAsia="Times New Roman" w:hAnsi="Roboto" w:cs="Times New Roman"/>
          <w:color w:val="000000"/>
          <w:kern w:val="0"/>
          <w:sz w:val="18"/>
          <w:szCs w:val="18"/>
          <w14:ligatures w14:val="none"/>
        </w:rPr>
        <w:t xml:space="preserve"> </w:t>
      </w:r>
      <w:proofErr w:type="spellStart"/>
      <w:proofErr w:type="gramStart"/>
      <w:r w:rsidRPr="00A959A8">
        <w:rPr>
          <w:rFonts w:ascii="Roboto" w:eastAsia="Times New Roman" w:hAnsi="Roboto" w:cs="Times New Roman"/>
          <w:color w:val="000000"/>
          <w:kern w:val="0"/>
          <w:sz w:val="18"/>
          <w:szCs w:val="18"/>
          <w14:ligatures w14:val="none"/>
        </w:rPr>
        <w:t>или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хотелот</w:t>
      </w:r>
      <w:proofErr w:type="spellEnd"/>
      <w:proofErr w:type="gramEnd"/>
    </w:p>
    <w:p w14:paraId="2D18ACD0"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случај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недоволен</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број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пријавени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патници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организаторот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задржува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правото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да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откаже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целост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r w:rsidRPr="00A959A8">
        <w:rPr>
          <w:rFonts w:ascii="Roboto" w:eastAsia="Times New Roman" w:hAnsi="Roboto" w:cs="Times New Roman"/>
          <w:color w:val="000000"/>
          <w:kern w:val="0"/>
          <w:sz w:val="18"/>
          <w:szCs w:val="18"/>
          <w14:ligatures w14:val="none"/>
        </w:rPr>
        <w:t xml:space="preserve"> 5 </w:t>
      </w:r>
      <w:proofErr w:type="spellStart"/>
      <w:r w:rsidRPr="00A959A8">
        <w:rPr>
          <w:rFonts w:ascii="Roboto" w:eastAsia="Times New Roman" w:hAnsi="Roboto" w:cs="Times New Roman"/>
          <w:color w:val="000000"/>
          <w:kern w:val="0"/>
          <w:sz w:val="18"/>
          <w:szCs w:val="18"/>
          <w14:ligatures w14:val="none"/>
        </w:rPr>
        <w:t>дена</w:t>
      </w:r>
      <w:proofErr w:type="spellEnd"/>
      <w:r w:rsidRPr="00A959A8">
        <w:rPr>
          <w:rFonts w:ascii="Roboto" w:eastAsia="Times New Roman" w:hAnsi="Roboto" w:cs="Times New Roman"/>
          <w:color w:val="000000"/>
          <w:kern w:val="0"/>
          <w:sz w:val="18"/>
          <w:szCs w:val="18"/>
          <w14:ligatures w14:val="none"/>
        </w:rPr>
        <w:t xml:space="preserve"> </w:t>
      </w:r>
      <w:proofErr w:type="spellStart"/>
      <w:proofErr w:type="gramStart"/>
      <w:r w:rsidRPr="00A959A8">
        <w:rPr>
          <w:rFonts w:ascii="Roboto" w:eastAsia="Times New Roman" w:hAnsi="Roboto" w:cs="Times New Roman"/>
          <w:color w:val="000000"/>
          <w:kern w:val="0"/>
          <w:sz w:val="18"/>
          <w:szCs w:val="18"/>
          <w14:ligatures w14:val="none"/>
        </w:rPr>
        <w:t>пред</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датумот</w:t>
      </w:r>
      <w:proofErr w:type="spellEnd"/>
      <w:proofErr w:type="gram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започнување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истиот</w:t>
      </w:r>
      <w:proofErr w:type="spellEnd"/>
    </w:p>
    <w:p w14:paraId="26AA805B"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lastRenderedPageBreak/>
        <w:t>Организаторот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задржува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правото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промена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цените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факултативните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излети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случај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промена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цената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влезниците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локалитетите</w:t>
      </w:r>
      <w:proofErr w:type="spellEnd"/>
      <w:r w:rsidRPr="00A959A8">
        <w:rPr>
          <w:rFonts w:ascii="Roboto" w:eastAsia="Times New Roman" w:hAnsi="Roboto" w:cs="Times New Roman"/>
          <w:color w:val="000000"/>
          <w:kern w:val="0"/>
          <w:sz w:val="18"/>
          <w:szCs w:val="18"/>
          <w14:ligatures w14:val="none"/>
        </w:rPr>
        <w:t xml:space="preserve"> и </w:t>
      </w:r>
      <w:proofErr w:type="spellStart"/>
      <w:r w:rsidRPr="00A959A8">
        <w:rPr>
          <w:rFonts w:ascii="Roboto" w:eastAsia="Times New Roman" w:hAnsi="Roboto" w:cs="Times New Roman"/>
          <w:color w:val="000000"/>
          <w:kern w:val="0"/>
          <w:sz w:val="18"/>
          <w:szCs w:val="18"/>
          <w14:ligatures w14:val="none"/>
        </w:rPr>
        <w:t>музеите</w:t>
      </w:r>
      <w:proofErr w:type="spellEnd"/>
    </w:p>
    <w:p w14:paraId="760ADFE6"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време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разгледите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градовите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наведени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програмата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предвидени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посети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внатрешноста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јавните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згради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институции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или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културни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споменици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освен</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ако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тоа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не</w:t>
      </w:r>
      <w:proofErr w:type="spellEnd"/>
      <w:r w:rsidRPr="00A959A8">
        <w:rPr>
          <w:rFonts w:ascii="Roboto" w:eastAsia="Times New Roman" w:hAnsi="Roboto" w:cs="Times New Roman"/>
          <w:color w:val="000000"/>
          <w:kern w:val="0"/>
          <w:sz w:val="18"/>
          <w:szCs w:val="18"/>
          <w14:ligatures w14:val="none"/>
        </w:rPr>
        <w:t xml:space="preserve"> е </w:t>
      </w:r>
      <w:proofErr w:type="spellStart"/>
      <w:r w:rsidRPr="00A959A8">
        <w:rPr>
          <w:rFonts w:ascii="Roboto" w:eastAsia="Times New Roman" w:hAnsi="Roboto" w:cs="Times New Roman"/>
          <w:color w:val="000000"/>
          <w:kern w:val="0"/>
          <w:sz w:val="18"/>
          <w:szCs w:val="18"/>
          <w14:ligatures w14:val="none"/>
        </w:rPr>
        <w:t>посебно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нагласено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програмата</w:t>
      </w:r>
      <w:proofErr w:type="spellEnd"/>
      <w:r w:rsidRPr="00A959A8">
        <w:rPr>
          <w:rFonts w:ascii="Roboto" w:eastAsia="Times New Roman" w:hAnsi="Roboto" w:cs="Times New Roman"/>
          <w:color w:val="000000"/>
          <w:kern w:val="0"/>
          <w:sz w:val="18"/>
          <w:szCs w:val="18"/>
          <w14:ligatures w14:val="none"/>
        </w:rPr>
        <w:t>.</w:t>
      </w:r>
    </w:p>
    <w:p w14:paraId="1A3C6747"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Организаторт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задржува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правото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промена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редоследот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реализација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програмата</w:t>
      </w:r>
      <w:proofErr w:type="spellEnd"/>
      <w:r w:rsidRPr="00A959A8">
        <w:rPr>
          <w:rFonts w:ascii="Roboto" w:eastAsia="Times New Roman" w:hAnsi="Roboto" w:cs="Times New Roman"/>
          <w:color w:val="000000"/>
          <w:kern w:val="0"/>
          <w:sz w:val="18"/>
          <w:szCs w:val="18"/>
          <w14:ligatures w14:val="none"/>
        </w:rPr>
        <w:t>.</w:t>
      </w:r>
    </w:p>
    <w:p w14:paraId="1A52D7DA"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Организаторот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патувањето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задржува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правото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промена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програмата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патување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случај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непредвидени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објективни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причини</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како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застој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граница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доцнење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летот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застој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сообраќајот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затвореност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некој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од</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локалитетите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предвиден</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посета</w:t>
      </w:r>
      <w:proofErr w:type="spellEnd"/>
      <w:r w:rsidRPr="00A959A8">
        <w:rPr>
          <w:rFonts w:ascii="Roboto" w:eastAsia="Times New Roman" w:hAnsi="Roboto" w:cs="Times New Roman"/>
          <w:color w:val="000000"/>
          <w:kern w:val="0"/>
          <w:sz w:val="18"/>
          <w:szCs w:val="18"/>
          <w14:ligatures w14:val="none"/>
        </w:rPr>
        <w:t xml:space="preserve"> и </w:t>
      </w:r>
      <w:proofErr w:type="spellStart"/>
      <w:r w:rsidRPr="00A959A8">
        <w:rPr>
          <w:rFonts w:ascii="Roboto" w:eastAsia="Times New Roman" w:hAnsi="Roboto" w:cs="Times New Roman"/>
          <w:color w:val="000000"/>
          <w:kern w:val="0"/>
          <w:sz w:val="18"/>
          <w:szCs w:val="18"/>
          <w14:ligatures w14:val="none"/>
        </w:rPr>
        <w:t>сл</w:t>
      </w:r>
      <w:proofErr w:type="spellEnd"/>
      <w:r w:rsidRPr="00A959A8">
        <w:rPr>
          <w:rFonts w:ascii="Roboto" w:eastAsia="Times New Roman" w:hAnsi="Roboto" w:cs="Times New Roman"/>
          <w:color w:val="000000"/>
          <w:kern w:val="0"/>
          <w:sz w:val="18"/>
          <w:szCs w:val="18"/>
          <w14:ligatures w14:val="none"/>
        </w:rPr>
        <w:t>.</w:t>
      </w:r>
    </w:p>
    <w:p w14:paraId="772F7D7D" w14:textId="77777777" w:rsidR="00A959A8" w:rsidRPr="00A959A8" w:rsidRDefault="00A959A8" w:rsidP="00A959A8">
      <w:pPr>
        <w:numPr>
          <w:ilvl w:val="0"/>
          <w:numId w:val="1"/>
        </w:numPr>
        <w:spacing w:after="0" w:line="240" w:lineRule="auto"/>
        <w:textAlignment w:val="baseline"/>
        <w:rPr>
          <w:rFonts w:ascii="Roboto" w:eastAsia="Times New Roman" w:hAnsi="Roboto" w:cs="Times New Roman"/>
          <w:color w:val="000000"/>
          <w:kern w:val="0"/>
          <w:sz w:val="18"/>
          <w:szCs w:val="18"/>
          <w14:ligatures w14:val="none"/>
        </w:rPr>
      </w:pP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случај</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отказ</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аранжманот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од</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страна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на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патникот</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се</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задржува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уплатената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сума</w:t>
      </w:r>
      <w:proofErr w:type="spellEnd"/>
      <w:r w:rsidRPr="00A959A8">
        <w:rPr>
          <w:rFonts w:ascii="Roboto" w:eastAsia="Times New Roman" w:hAnsi="Roboto" w:cs="Times New Roman"/>
          <w:color w:val="000000"/>
          <w:kern w:val="0"/>
          <w:sz w:val="18"/>
          <w:szCs w:val="18"/>
          <w14:ligatures w14:val="none"/>
        </w:rPr>
        <w:t xml:space="preserve"> </w:t>
      </w:r>
      <w:proofErr w:type="spellStart"/>
      <w:r w:rsidRPr="00A959A8">
        <w:rPr>
          <w:rFonts w:ascii="Roboto" w:eastAsia="Times New Roman" w:hAnsi="Roboto" w:cs="Times New Roman"/>
          <w:color w:val="000000"/>
          <w:kern w:val="0"/>
          <w:sz w:val="18"/>
          <w:szCs w:val="18"/>
          <w14:ligatures w14:val="none"/>
        </w:rPr>
        <w:t>во</w:t>
      </w:r>
      <w:proofErr w:type="spellEnd"/>
      <w:r w:rsidRPr="00A959A8">
        <w:rPr>
          <w:rFonts w:ascii="Roboto" w:eastAsia="Times New Roman" w:hAnsi="Roboto" w:cs="Times New Roman"/>
          <w:color w:val="000000"/>
          <w:kern w:val="0"/>
          <w:sz w:val="18"/>
          <w:szCs w:val="18"/>
          <w14:ligatures w14:val="none"/>
        </w:rPr>
        <w:t xml:space="preserve"> </w:t>
      </w:r>
      <w:proofErr w:type="spellStart"/>
      <w:proofErr w:type="gramStart"/>
      <w:r w:rsidRPr="00A959A8">
        <w:rPr>
          <w:rFonts w:ascii="Roboto" w:eastAsia="Times New Roman" w:hAnsi="Roboto" w:cs="Times New Roman"/>
          <w:color w:val="000000"/>
          <w:kern w:val="0"/>
          <w:sz w:val="18"/>
          <w:szCs w:val="18"/>
          <w14:ligatures w14:val="none"/>
        </w:rPr>
        <w:t>целост</w:t>
      </w:r>
      <w:proofErr w:type="spellEnd"/>
      <w:r w:rsidRPr="00A959A8">
        <w:rPr>
          <w:rFonts w:ascii="Roboto" w:eastAsia="Times New Roman" w:hAnsi="Roboto" w:cs="Times New Roman"/>
          <w:color w:val="000000"/>
          <w:kern w:val="0"/>
          <w:sz w:val="18"/>
          <w:szCs w:val="18"/>
          <w14:ligatures w14:val="none"/>
        </w:rPr>
        <w:t xml:space="preserve"> !</w:t>
      </w:r>
      <w:proofErr w:type="gramEnd"/>
    </w:p>
    <w:p w14:paraId="74086BEF" w14:textId="77777777" w:rsidR="00A959A8" w:rsidRPr="00A959A8" w:rsidRDefault="00A959A8" w:rsidP="00A959A8">
      <w:pPr>
        <w:rPr>
          <w:color w:val="7A7A7A"/>
          <w:sz w:val="18"/>
          <w:szCs w:val="18"/>
          <w:lang w:val="mk-MK"/>
        </w:rPr>
      </w:pPr>
    </w:p>
    <w:p w14:paraId="37FACB43" w14:textId="77777777" w:rsidR="00A959A8" w:rsidRPr="00A959A8" w:rsidRDefault="00A959A8" w:rsidP="00A959A8">
      <w:pPr>
        <w:rPr>
          <w:color w:val="7A7A7A"/>
          <w:sz w:val="18"/>
          <w:szCs w:val="18"/>
          <w:lang w:val="mk-MK"/>
        </w:rPr>
      </w:pPr>
    </w:p>
    <w:p w14:paraId="6332F77B" w14:textId="77777777" w:rsidR="00A959A8" w:rsidRPr="00A959A8" w:rsidRDefault="00A959A8" w:rsidP="00A959A8">
      <w:pPr>
        <w:rPr>
          <w:b/>
          <w:bCs/>
          <w:sz w:val="18"/>
          <w:szCs w:val="18"/>
          <w:lang w:val="mk-MK"/>
        </w:rPr>
      </w:pPr>
    </w:p>
    <w:p w14:paraId="4A63F427" w14:textId="3B1B8123" w:rsidR="00A959A8" w:rsidRPr="00A959A8" w:rsidRDefault="00A959A8" w:rsidP="00A959A8">
      <w:pPr>
        <w:rPr>
          <w:rFonts w:ascii="Roboto" w:hAnsi="Roboto" w:cs="Times New Roman"/>
          <w:color w:val="000000"/>
          <w:sz w:val="18"/>
          <w:szCs w:val="18"/>
          <w:lang w:val="mk-MK"/>
        </w:rPr>
      </w:pPr>
    </w:p>
    <w:p w14:paraId="3ED0615F" w14:textId="77777777" w:rsidR="00A959A8" w:rsidRPr="00A959A8" w:rsidRDefault="00A959A8" w:rsidP="00A959A8">
      <w:pPr>
        <w:rPr>
          <w:rFonts w:cs="Times New Roman"/>
          <w:color w:val="000000"/>
          <w:sz w:val="18"/>
          <w:szCs w:val="18"/>
          <w:lang w:val="mk-MK"/>
        </w:rPr>
      </w:pPr>
    </w:p>
    <w:p w14:paraId="6C32C116" w14:textId="77777777" w:rsidR="00A959A8" w:rsidRDefault="00A959A8" w:rsidP="00A959A8">
      <w:pPr>
        <w:rPr>
          <w:rFonts w:ascii="Roboto" w:hAnsi="Roboto"/>
          <w:color w:val="000000"/>
          <w:sz w:val="18"/>
          <w:szCs w:val="18"/>
          <w:lang w:val="mk-MK"/>
        </w:rPr>
      </w:pPr>
    </w:p>
    <w:p w14:paraId="46175AEA" w14:textId="77777777" w:rsidR="00A959A8" w:rsidRPr="00A959A8" w:rsidRDefault="00A959A8" w:rsidP="00A959A8">
      <w:pPr>
        <w:rPr>
          <w:rFonts w:ascii="Roboto" w:hAnsi="Roboto"/>
          <w:color w:val="000000"/>
          <w:sz w:val="18"/>
          <w:szCs w:val="18"/>
          <w:lang w:val="mk-MK"/>
        </w:rPr>
      </w:pPr>
    </w:p>
    <w:p w14:paraId="6153D7B7" w14:textId="77777777" w:rsidR="00A959A8" w:rsidRPr="00A959A8" w:rsidRDefault="00A959A8" w:rsidP="00A959A8">
      <w:pPr>
        <w:rPr>
          <w:lang w:val="mk-MK"/>
        </w:rPr>
      </w:pPr>
    </w:p>
    <w:p w14:paraId="1EEB084E" w14:textId="77777777" w:rsidR="005E2409" w:rsidRPr="00A959A8" w:rsidRDefault="005E2409" w:rsidP="00A959A8">
      <w:pPr>
        <w:rPr>
          <w:lang w:val="mk-MK"/>
        </w:rPr>
      </w:pPr>
    </w:p>
    <w:sectPr w:rsidR="005E2409" w:rsidRPr="00A959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E43ADB"/>
    <w:multiLevelType w:val="multilevel"/>
    <w:tmpl w:val="3A2E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66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09"/>
    <w:rsid w:val="005E2409"/>
    <w:rsid w:val="00A959A8"/>
    <w:rsid w:val="00AB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3D53"/>
  <w15:chartTrackingRefBased/>
  <w15:docId w15:val="{99C199D5-1846-4E0D-B668-11733D54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4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24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24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24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24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24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4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4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4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4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24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24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24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24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2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409"/>
    <w:rPr>
      <w:rFonts w:eastAsiaTheme="majorEastAsia" w:cstheme="majorBidi"/>
      <w:color w:val="272727" w:themeColor="text1" w:themeTint="D8"/>
    </w:rPr>
  </w:style>
  <w:style w:type="paragraph" w:styleId="Title">
    <w:name w:val="Title"/>
    <w:basedOn w:val="Normal"/>
    <w:next w:val="Normal"/>
    <w:link w:val="TitleChar"/>
    <w:uiPriority w:val="10"/>
    <w:qFormat/>
    <w:rsid w:val="005E2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4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409"/>
    <w:pPr>
      <w:spacing w:before="160"/>
      <w:jc w:val="center"/>
    </w:pPr>
    <w:rPr>
      <w:i/>
      <w:iCs/>
      <w:color w:val="404040" w:themeColor="text1" w:themeTint="BF"/>
    </w:rPr>
  </w:style>
  <w:style w:type="character" w:customStyle="1" w:styleId="QuoteChar">
    <w:name w:val="Quote Char"/>
    <w:basedOn w:val="DefaultParagraphFont"/>
    <w:link w:val="Quote"/>
    <w:uiPriority w:val="29"/>
    <w:rsid w:val="005E2409"/>
    <w:rPr>
      <w:i/>
      <w:iCs/>
      <w:color w:val="404040" w:themeColor="text1" w:themeTint="BF"/>
    </w:rPr>
  </w:style>
  <w:style w:type="paragraph" w:styleId="ListParagraph">
    <w:name w:val="List Paragraph"/>
    <w:basedOn w:val="Normal"/>
    <w:uiPriority w:val="34"/>
    <w:qFormat/>
    <w:rsid w:val="005E2409"/>
    <w:pPr>
      <w:ind w:left="720"/>
      <w:contextualSpacing/>
    </w:pPr>
  </w:style>
  <w:style w:type="character" w:styleId="IntenseEmphasis">
    <w:name w:val="Intense Emphasis"/>
    <w:basedOn w:val="DefaultParagraphFont"/>
    <w:uiPriority w:val="21"/>
    <w:qFormat/>
    <w:rsid w:val="005E2409"/>
    <w:rPr>
      <w:i/>
      <w:iCs/>
      <w:color w:val="2F5496" w:themeColor="accent1" w:themeShade="BF"/>
    </w:rPr>
  </w:style>
  <w:style w:type="paragraph" w:styleId="IntenseQuote">
    <w:name w:val="Intense Quote"/>
    <w:basedOn w:val="Normal"/>
    <w:next w:val="Normal"/>
    <w:link w:val="IntenseQuoteChar"/>
    <w:uiPriority w:val="30"/>
    <w:qFormat/>
    <w:rsid w:val="005E24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2409"/>
    <w:rPr>
      <w:i/>
      <w:iCs/>
      <w:color w:val="2F5496" w:themeColor="accent1" w:themeShade="BF"/>
    </w:rPr>
  </w:style>
  <w:style w:type="character" w:styleId="IntenseReference">
    <w:name w:val="Intense Reference"/>
    <w:basedOn w:val="DefaultParagraphFont"/>
    <w:uiPriority w:val="32"/>
    <w:qFormat/>
    <w:rsid w:val="005E2409"/>
    <w:rPr>
      <w:b/>
      <w:bCs/>
      <w:smallCaps/>
      <w:color w:val="2F5496" w:themeColor="accent1" w:themeShade="BF"/>
      <w:spacing w:val="5"/>
    </w:rPr>
  </w:style>
  <w:style w:type="paragraph" w:styleId="NormalWeb">
    <w:name w:val="Normal (Web)"/>
    <w:basedOn w:val="Normal"/>
    <w:uiPriority w:val="99"/>
    <w:semiHidden/>
    <w:unhideWhenUsed/>
    <w:rsid w:val="00A959A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834</Words>
  <Characters>4758</Characters>
  <Application>Microsoft Office Word</Application>
  <DocSecurity>0</DocSecurity>
  <Lines>39</Lines>
  <Paragraphs>11</Paragraphs>
  <ScaleCrop>false</ScaleCrop>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Escape Agency</dc:creator>
  <cp:keywords/>
  <dc:description/>
  <cp:lastModifiedBy>Escape Agency</cp:lastModifiedBy>
  <cp:revision>2</cp:revision>
  <dcterms:created xsi:type="dcterms:W3CDTF">2026-09-22T11:23:00Z</dcterms:created>
  <dcterms:modified xsi:type="dcterms:W3CDTF">2026-09-22T11:30:00Z</dcterms:modified>
</cp:coreProperties>
</file>